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43C50" w14:textId="20077182" w:rsidR="00DC04CC" w:rsidRDefault="00DC04CC" w:rsidP="00DC04CC">
      <w:pPr>
        <w:shd w:val="clear" w:color="auto" w:fill="FFFFFF"/>
        <w:spacing w:after="0" w:line="690" w:lineRule="atLeast"/>
        <w:jc w:val="center"/>
        <w:outlineLvl w:val="0"/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</w:pPr>
      <w:r w:rsidRPr="00DC04CC"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  <w:t>A</w:t>
      </w:r>
      <w:r w:rsidR="00AC7F3D"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  <w:t>lgonquin Bannock</w:t>
      </w:r>
      <w:r w:rsidR="00F76802"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  <w:t xml:space="preserve">    </w:t>
      </w:r>
      <w:r w:rsidR="00F76802">
        <w:rPr>
          <w:noProof/>
        </w:rPr>
        <w:drawing>
          <wp:inline distT="0" distB="0" distL="0" distR="0" wp14:anchorId="10B47656" wp14:editId="7E0C7A8E">
            <wp:extent cx="1581150" cy="1095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442" cy="110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9F7D8" w14:textId="77777777" w:rsidR="00DC04CC" w:rsidRPr="00DC04CC" w:rsidRDefault="00DC04CC" w:rsidP="00DC04CC">
      <w:pPr>
        <w:shd w:val="clear" w:color="auto" w:fill="FFFFFF"/>
        <w:spacing w:after="0" w:line="360" w:lineRule="atLeast"/>
        <w:outlineLvl w:val="3"/>
        <w:rPr>
          <w:rFonts w:ascii="Arial" w:eastAsia="Times New Roman" w:hAnsi="Arial" w:cs="Arial"/>
          <w:b/>
          <w:bCs/>
          <w:caps/>
          <w:color w:val="000000"/>
          <w:spacing w:val="15"/>
          <w:sz w:val="24"/>
          <w:szCs w:val="24"/>
          <w:lang w:eastAsia="en-CA"/>
        </w:rPr>
      </w:pPr>
      <w:r w:rsidRPr="00DC04CC">
        <w:rPr>
          <w:rFonts w:ascii="Arial" w:eastAsia="Times New Roman" w:hAnsi="Arial" w:cs="Arial"/>
          <w:b/>
          <w:bCs/>
          <w:caps/>
          <w:color w:val="000000"/>
          <w:spacing w:val="15"/>
          <w:sz w:val="24"/>
          <w:szCs w:val="24"/>
          <w:lang w:eastAsia="en-CA"/>
        </w:rPr>
        <w:t>INGREDIENTS</w:t>
      </w:r>
    </w:p>
    <w:p w14:paraId="4BE54108" w14:textId="77777777" w:rsidR="00F76802" w:rsidRDefault="00F76802" w:rsidP="00F76802">
      <w:pPr>
        <w:pStyle w:val="NoSpacing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</w:p>
    <w:p w14:paraId="7705CA52" w14:textId="5D7AD25E" w:rsidR="00DC04CC" w:rsidRPr="00DC04CC" w:rsidRDefault="00DC04CC" w:rsidP="00F76802">
      <w:pPr>
        <w:pStyle w:val="NoSpacing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2 cups </w:t>
      </w:r>
      <w:hyperlink r:id="rId6" w:history="1">
        <w:r w:rsidRPr="00DC04CC">
          <w:rPr>
            <w:rFonts w:ascii="Open Sans" w:eastAsia="Times New Roman" w:hAnsi="Open Sans" w:cs="Open Sans"/>
            <w:sz w:val="24"/>
            <w:szCs w:val="24"/>
            <w:u w:val="single"/>
            <w:lang w:eastAsia="en-CA"/>
          </w:rPr>
          <w:t>flour</w:t>
        </w:r>
      </w:hyperlink>
      <w:r w:rsidRPr="00DC04CC">
        <w:rPr>
          <w:rFonts w:ascii="Open Sans" w:eastAsia="Times New Roman" w:hAnsi="Open Sans" w:cs="Open Sans"/>
          <w:sz w:val="24"/>
          <w:szCs w:val="24"/>
          <w:lang w:eastAsia="en-CA"/>
        </w:rPr>
        <w:t> 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(preferably fresh-ground)</w:t>
      </w:r>
    </w:p>
    <w:p w14:paraId="23F7403F" w14:textId="3D0F840F" w:rsidR="00DC04CC" w:rsidRPr="00DC04CC" w:rsidRDefault="00DC04CC" w:rsidP="00F76802">
      <w:pPr>
        <w:pStyle w:val="NoSpacing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DC04CC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teaspoon </w:t>
      </w:r>
      <w:hyperlink r:id="rId7" w:history="1">
        <w:r w:rsidRPr="00DC04CC">
          <w:rPr>
            <w:rFonts w:ascii="Open Sans" w:eastAsia="Times New Roman" w:hAnsi="Open Sans" w:cs="Open Sans"/>
            <w:sz w:val="24"/>
            <w:szCs w:val="24"/>
            <w:u w:val="single"/>
            <w:lang w:eastAsia="en-CA"/>
          </w:rPr>
          <w:t>baking powder</w:t>
        </w:r>
      </w:hyperlink>
    </w:p>
    <w:p w14:paraId="45E452AB" w14:textId="7BD38629" w:rsidR="00DC04CC" w:rsidRPr="00DC04CC" w:rsidRDefault="00DC04CC" w:rsidP="00F76802">
      <w:pPr>
        <w:pStyle w:val="NoSpacing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DC04CC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teaspoon </w:t>
      </w:r>
      <w:hyperlink r:id="rId8" w:history="1">
        <w:r w:rsidRPr="00DC04CC">
          <w:rPr>
            <w:rFonts w:ascii="Open Sans" w:eastAsia="Times New Roman" w:hAnsi="Open Sans" w:cs="Open Sans"/>
            <w:sz w:val="24"/>
            <w:szCs w:val="24"/>
            <w:u w:val="single"/>
            <w:lang w:eastAsia="en-CA"/>
          </w:rPr>
          <w:t>salt</w:t>
        </w:r>
      </w:hyperlink>
    </w:p>
    <w:p w14:paraId="7DCBA214" w14:textId="63E480EE" w:rsidR="00DC04CC" w:rsidRPr="00F76802" w:rsidRDefault="00EE2BD6" w:rsidP="00F76802">
      <w:pPr>
        <w:pStyle w:val="NoSpacing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hyperlink r:id="rId9" w:history="1">
        <w:r w:rsidR="00DC04CC" w:rsidRPr="00DC04CC">
          <w:rPr>
            <w:rFonts w:ascii="Open Sans" w:eastAsia="Times New Roman" w:hAnsi="Open Sans" w:cs="Open Sans"/>
            <w:sz w:val="24"/>
            <w:szCs w:val="24"/>
            <w:u w:val="single"/>
            <w:lang w:eastAsia="en-CA"/>
          </w:rPr>
          <w:t>water</w:t>
        </w:r>
      </w:hyperlink>
      <w:r w:rsidR="00DC04CC" w:rsidRPr="00DC04CC">
        <w:rPr>
          <w:rFonts w:ascii="Open Sans" w:eastAsia="Times New Roman" w:hAnsi="Open Sans" w:cs="Open Sans"/>
          <w:sz w:val="24"/>
          <w:szCs w:val="24"/>
          <w:lang w:eastAsia="en-CA"/>
        </w:rPr>
        <w:t xml:space="preserve">, </w:t>
      </w:r>
      <w:r w:rsidR="00DC04CC"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enough to provide consistency (preferably </w:t>
      </w:r>
      <w:r w:rsidR="00F7680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from a </w:t>
      </w:r>
      <w:r w:rsidR="00DC04CC" w:rsidRPr="00DC04C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lake or creek)</w:t>
      </w:r>
    </w:p>
    <w:p w14:paraId="361784A2" w14:textId="058FEAD2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Provided are two versions - fire cooked (preferred) and pan-cooked.</w:t>
      </w:r>
    </w:p>
    <w:p w14:paraId="3F47FC6A" w14:textId="77777777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Fire-cooked: First; if you're making this in camp, it's best to use natural tools. Locate a flat rock (slate is best, of course), sheet of birch bark or similar flat surface. You can use a bowl or a frypan but it's not as much fun. :) Next, find a Y-shaped stick about 2 feet in length; fairly stout - the branches should be about the width of your thumb and should be about two fist-widths apart.</w:t>
      </w:r>
    </w:p>
    <w:p w14:paraId="47AB45E0" w14:textId="77777777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Pre-mix the dry ingredients prior to departure. Don't worry; the seemingly miniscule amounts of salt and baking powder are more than enough.</w:t>
      </w:r>
    </w:p>
    <w:p w14:paraId="10A47446" w14:textId="0209E2EE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Pour a small mound of dry mixture onto your flat surface; add water a few drops at a time until a thick dough is formed. Keep adding mixture and water until all mixture is used (or until you have enough. If you're wise, you'll carry a fairly large bag of mixture; enough for several days).</w:t>
      </w:r>
    </w:p>
    <w:p w14:paraId="100D695D" w14:textId="77777777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Be careful - consistency is critical. The dough must be thick enough to braid. Add water slowly and add less than you think you need.</w:t>
      </w:r>
    </w:p>
    <w:p w14:paraId="6D8FD6A5" w14:textId="77777777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Form dough into a ball and let it rise 10-15 minutes; use this to build up the fire to cooking temperature.</w:t>
      </w:r>
    </w:p>
    <w:p w14:paraId="422A6B2E" w14:textId="46E812D0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Roll the dough into a 'Plasticene snake' about 2 inches across. Braid the snake around the ends of the Y-shaped stick tucking the ends in at the bottom. Then simply roast it in front of (not over) the fire, flipping every 1-2minutes until golden-brown. (If you hold it over the </w:t>
      </w:r>
      <w:r w:rsidR="004E0F78">
        <w:rPr>
          <w:rFonts w:ascii="Arial" w:hAnsi="Arial" w:cs="Arial"/>
          <w:color w:val="000000"/>
          <w:sz w:val="21"/>
          <w:szCs w:val="21"/>
        </w:rPr>
        <w:t>fire,</w:t>
      </w:r>
      <w:r>
        <w:rPr>
          <w:rFonts w:ascii="Arial" w:hAnsi="Arial" w:cs="Arial"/>
          <w:color w:val="000000"/>
          <w:sz w:val="21"/>
          <w:szCs w:val="21"/>
        </w:rPr>
        <w:t xml:space="preserve"> you'll cook it too fast).</w:t>
      </w:r>
    </w:p>
    <w:p w14:paraId="705EABA2" w14:textId="77777777" w:rsidR="00DC04CC" w:rsidRDefault="00DC04CC" w:rsidP="00DC04CC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Let cool for a few seconds and tear pieces off. Serve with butter, but it's better dipped into meat juice. In winter, dip into white bacon fat and roast until the fat is brown - good fuel at 30 degrees below zero.</w:t>
      </w:r>
    </w:p>
    <w:p w14:paraId="35149E04" w14:textId="04C3136E" w:rsidR="00FC503E" w:rsidRPr="00EE2BD6" w:rsidRDefault="00DC04CC" w:rsidP="00FC503E">
      <w:pPr>
        <w:pStyle w:val="recipe-directionsstep"/>
        <w:numPr>
          <w:ilvl w:val="0"/>
          <w:numId w:val="2"/>
        </w:numPr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Pan-cooked: Exactly the same preparation except </w:t>
      </w:r>
      <w:r w:rsidR="004E0F78">
        <w:rPr>
          <w:rFonts w:ascii="Arial" w:hAnsi="Arial" w:cs="Arial"/>
          <w:color w:val="000000"/>
          <w:sz w:val="21"/>
          <w:szCs w:val="21"/>
        </w:rPr>
        <w:t xml:space="preserve">you may need to </w:t>
      </w:r>
      <w:r>
        <w:rPr>
          <w:rFonts w:ascii="Arial" w:hAnsi="Arial" w:cs="Arial"/>
          <w:color w:val="000000"/>
          <w:sz w:val="21"/>
          <w:szCs w:val="21"/>
        </w:rPr>
        <w:t>add more water until it forms a very thick batter - twice the thickness of pancake batter. Let rise for 10 minutes. Pour into frypan and cook slowly until golden brown. Serve as above.</w:t>
      </w:r>
    </w:p>
    <w:p w14:paraId="32F7858B" w14:textId="5CCAFC56" w:rsidR="00FC503E" w:rsidRDefault="00FC503E" w:rsidP="00FC503E">
      <w:pPr>
        <w:pStyle w:val="recipe-directionsstep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14:paraId="02AD9A85" w14:textId="6521989C" w:rsidR="00CF0BC8" w:rsidRPr="00CF0BC8" w:rsidRDefault="009D6DB8" w:rsidP="00CF0BC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color w:val="000000"/>
        </w:rPr>
      </w:pPr>
      <w:r>
        <w:rPr>
          <w:rStyle w:val="Strong"/>
          <w:rFonts w:ascii="Open Sans" w:hAnsi="Open Sans" w:cs="Open Sans"/>
          <w:color w:val="000000"/>
        </w:rPr>
        <w:t xml:space="preserve">Cast-iron Frying Pan </w:t>
      </w:r>
      <w:r w:rsidR="00CF0BC8" w:rsidRPr="00CF0BC8">
        <w:rPr>
          <w:rStyle w:val="Strong"/>
          <w:rFonts w:ascii="Open Sans" w:hAnsi="Open Sans" w:cs="Open Sans"/>
          <w:color w:val="000000"/>
        </w:rPr>
        <w:t>Bannock Recipe</w:t>
      </w:r>
    </w:p>
    <w:p w14:paraId="590DA10E" w14:textId="7777777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4 cups of </w:t>
      </w:r>
      <w:r w:rsidRPr="00E31F44">
        <w:rPr>
          <w:rFonts w:ascii="Open Sans" w:hAnsi="Open Sans" w:cs="Open Sans"/>
          <w:color w:val="000000"/>
          <w:u w:val="single"/>
        </w:rPr>
        <w:t>flour</w:t>
      </w:r>
    </w:p>
    <w:p w14:paraId="7AE86D87" w14:textId="7777777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4 teaspoons </w:t>
      </w:r>
      <w:r w:rsidRPr="00E31F44">
        <w:rPr>
          <w:rFonts w:ascii="Open Sans" w:hAnsi="Open Sans" w:cs="Open Sans"/>
          <w:color w:val="000000"/>
          <w:u w:val="single"/>
        </w:rPr>
        <w:t>baking powder</w:t>
      </w:r>
    </w:p>
    <w:p w14:paraId="41BEC3E9" w14:textId="7777777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1 teaspoon </w:t>
      </w:r>
      <w:r w:rsidRPr="00E31F44">
        <w:rPr>
          <w:rFonts w:ascii="Open Sans" w:hAnsi="Open Sans" w:cs="Open Sans"/>
          <w:color w:val="000000"/>
          <w:u w:val="single"/>
        </w:rPr>
        <w:t>salt</w:t>
      </w:r>
    </w:p>
    <w:p w14:paraId="4E6EA2D3" w14:textId="482DA7F2" w:rsid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4 tablespoons </w:t>
      </w:r>
      <w:r w:rsidR="00E31F44" w:rsidRPr="00E31F44">
        <w:rPr>
          <w:rFonts w:ascii="Open Sans" w:hAnsi="Open Sans" w:cs="Open Sans"/>
          <w:color w:val="000000"/>
          <w:u w:val="single"/>
        </w:rPr>
        <w:t xml:space="preserve">cooking </w:t>
      </w:r>
      <w:r w:rsidRPr="00E31F44">
        <w:rPr>
          <w:rFonts w:ascii="Open Sans" w:hAnsi="Open Sans" w:cs="Open Sans"/>
          <w:color w:val="000000"/>
          <w:u w:val="single"/>
        </w:rPr>
        <w:t>oil</w:t>
      </w:r>
    </w:p>
    <w:p w14:paraId="1B8E8D65" w14:textId="77777777" w:rsidR="00AA78CB" w:rsidRPr="00CF0BC8" w:rsidRDefault="00AA78CB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</w:p>
    <w:p w14:paraId="0569690C" w14:textId="7777777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Style w:val="Strong"/>
          <w:rFonts w:ascii="Open Sans" w:hAnsi="Open Sans" w:cs="Open Sans"/>
          <w:color w:val="000000"/>
        </w:rPr>
        <w:t>Directions:</w:t>
      </w:r>
    </w:p>
    <w:p w14:paraId="37EFB685" w14:textId="7777777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>Mix ingredients and add water until you have a doughy consistency.</w:t>
      </w:r>
    </w:p>
    <w:p w14:paraId="0239D8E6" w14:textId="21621A3D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Cover the bottom of your </w:t>
      </w:r>
      <w:r>
        <w:rPr>
          <w:rFonts w:ascii="Open Sans" w:hAnsi="Open Sans" w:cs="Open Sans"/>
          <w:color w:val="000000"/>
        </w:rPr>
        <w:t xml:space="preserve">cast-iron frying </w:t>
      </w:r>
      <w:r w:rsidRPr="00CF0BC8">
        <w:rPr>
          <w:rFonts w:ascii="Open Sans" w:hAnsi="Open Sans" w:cs="Open Sans"/>
          <w:color w:val="000000"/>
        </w:rPr>
        <w:t>pan in oil and h</w:t>
      </w:r>
      <w:r>
        <w:rPr>
          <w:rFonts w:ascii="Open Sans" w:hAnsi="Open Sans" w:cs="Open Sans"/>
          <w:color w:val="000000"/>
        </w:rPr>
        <w:t>e</w:t>
      </w:r>
      <w:r w:rsidRPr="00CF0BC8">
        <w:rPr>
          <w:rFonts w:ascii="Open Sans" w:hAnsi="Open Sans" w:cs="Open Sans"/>
          <w:color w:val="000000"/>
        </w:rPr>
        <w:t>at until very hot.</w:t>
      </w:r>
    </w:p>
    <w:p w14:paraId="00429519" w14:textId="03E4FAE7" w:rsidR="00CF0BC8" w:rsidRPr="00CF0BC8" w:rsidRDefault="00CF0BC8" w:rsidP="00CF0BC8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 xml:space="preserve">Break dough into small pieces and add to </w:t>
      </w:r>
      <w:r>
        <w:rPr>
          <w:rFonts w:ascii="Open Sans" w:hAnsi="Open Sans" w:cs="Open Sans"/>
          <w:color w:val="000000"/>
        </w:rPr>
        <w:t xml:space="preserve">cast-iron </w:t>
      </w:r>
      <w:r w:rsidRPr="00CF0BC8">
        <w:rPr>
          <w:rFonts w:ascii="Open Sans" w:hAnsi="Open Sans" w:cs="Open Sans"/>
          <w:color w:val="000000"/>
        </w:rPr>
        <w:t>fry</w:t>
      </w:r>
      <w:r>
        <w:rPr>
          <w:rFonts w:ascii="Open Sans" w:hAnsi="Open Sans" w:cs="Open Sans"/>
          <w:color w:val="000000"/>
        </w:rPr>
        <w:t>ing</w:t>
      </w:r>
      <w:r w:rsidRPr="00CF0BC8">
        <w:rPr>
          <w:rFonts w:ascii="Open Sans" w:hAnsi="Open Sans" w:cs="Open Sans"/>
          <w:color w:val="000000"/>
        </w:rPr>
        <w:t xml:space="preserve"> pan.</w:t>
      </w:r>
    </w:p>
    <w:p w14:paraId="723F5D16" w14:textId="46D32712" w:rsidR="00FC503E" w:rsidRPr="00AA78CB" w:rsidRDefault="00CF0BC8" w:rsidP="00AA78CB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CF0BC8">
        <w:rPr>
          <w:rFonts w:ascii="Open Sans" w:hAnsi="Open Sans" w:cs="Open Sans"/>
          <w:color w:val="000000"/>
        </w:rPr>
        <w:t>Fry until golden brown, turning once (approximately 12-15mins)</w:t>
      </w:r>
    </w:p>
    <w:p w14:paraId="21F70122" w14:textId="4EB56D2C" w:rsidR="00DC04CC" w:rsidRDefault="00DC04CC" w:rsidP="00DC04CC">
      <w:pPr>
        <w:jc w:val="center"/>
      </w:pPr>
    </w:p>
    <w:p w14:paraId="212A0129" w14:textId="501AAA73" w:rsidR="00FC503E" w:rsidRPr="00FC503E" w:rsidRDefault="00FC503E" w:rsidP="00FC503E">
      <w:pPr>
        <w:jc w:val="center"/>
        <w:rPr>
          <w:rFonts w:ascii="Open Sans" w:hAnsi="Open Sans" w:cs="Open Sans"/>
          <w:b/>
          <w:bCs/>
          <w:color w:val="111111"/>
          <w:sz w:val="24"/>
          <w:szCs w:val="24"/>
          <w:shd w:val="clear" w:color="auto" w:fill="FFFFFF"/>
        </w:rPr>
      </w:pPr>
      <w:r w:rsidRPr="00FC503E">
        <w:rPr>
          <w:rFonts w:ascii="Open Sans" w:hAnsi="Open Sans" w:cs="Open Sans"/>
          <w:b/>
          <w:bCs/>
          <w:color w:val="111111"/>
          <w:sz w:val="24"/>
          <w:szCs w:val="24"/>
          <w:shd w:val="clear" w:color="auto" w:fill="FFFFFF"/>
        </w:rPr>
        <w:t>Blueberry Bannock Recipe</w:t>
      </w:r>
    </w:p>
    <w:p w14:paraId="0F7AFBEE" w14:textId="4ED1A181" w:rsidR="00FC503E" w:rsidRPr="00FC503E" w:rsidRDefault="00EE2BD6" w:rsidP="00EE2BD6">
      <w:pPr>
        <w:shd w:val="clear" w:color="auto" w:fill="FFFFFF"/>
        <w:spacing w:line="240" w:lineRule="auto"/>
        <w:jc w:val="center"/>
        <w:rPr>
          <w:rFonts w:ascii="Open Sans" w:eastAsia="Times New Roman" w:hAnsi="Open Sans" w:cs="Open Sans"/>
          <w:b/>
          <w:bCs/>
          <w:color w:val="211922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5B2DB658" wp14:editId="7A66BD3B">
            <wp:extent cx="2410627" cy="988828"/>
            <wp:effectExtent l="0" t="0" r="8890" b="1905"/>
            <wp:docPr id="2" name="Picture 2" descr="Blueberry bannock - Diabetes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ueberry bannock - Diabetes Canad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410" cy="102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8716C" w14:textId="77777777" w:rsidR="006B598C" w:rsidRPr="006B598C" w:rsidRDefault="006B598C" w:rsidP="006B598C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Prepare: </w:t>
      </w:r>
      <w:r w:rsidRPr="006B598C">
        <w:rPr>
          <w:rFonts w:ascii="Arial Black" w:eastAsia="Times New Roman" w:hAnsi="Arial Black" w:cs="Open Sans"/>
          <w:b/>
          <w:bCs/>
          <w:color w:val="000000"/>
          <w:sz w:val="24"/>
          <w:szCs w:val="24"/>
          <w:lang w:eastAsia="en-CA"/>
        </w:rPr>
        <w:t>5</w:t>
      </w:r>
    </w:p>
    <w:p w14:paraId="362415D9" w14:textId="77777777" w:rsidR="006B598C" w:rsidRPr="006B598C" w:rsidRDefault="006B598C" w:rsidP="006B598C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Cook: </w:t>
      </w:r>
      <w:r w:rsidRPr="006B598C">
        <w:rPr>
          <w:rFonts w:ascii="Arial Black" w:eastAsia="Times New Roman" w:hAnsi="Arial Black" w:cs="Open Sans"/>
          <w:b/>
          <w:bCs/>
          <w:color w:val="000000"/>
          <w:sz w:val="24"/>
          <w:szCs w:val="24"/>
          <w:lang w:eastAsia="en-CA"/>
        </w:rPr>
        <w:t>30</w:t>
      </w:r>
    </w:p>
    <w:p w14:paraId="216708F7" w14:textId="77777777" w:rsidR="006B598C" w:rsidRPr="006B598C" w:rsidRDefault="006B598C" w:rsidP="006B598C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Number of Servings: </w:t>
      </w:r>
      <w:r w:rsidRPr="006B598C">
        <w:rPr>
          <w:rFonts w:ascii="Arial Black" w:eastAsia="Times New Roman" w:hAnsi="Arial Black" w:cs="Open Sans"/>
          <w:b/>
          <w:bCs/>
          <w:color w:val="000000"/>
          <w:sz w:val="24"/>
          <w:szCs w:val="24"/>
          <w:lang w:eastAsia="en-CA"/>
        </w:rPr>
        <w:t>12</w:t>
      </w:r>
    </w:p>
    <w:p w14:paraId="08CFAB20" w14:textId="77777777" w:rsidR="006B598C" w:rsidRPr="006B598C" w:rsidRDefault="006B598C" w:rsidP="006B59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</w:p>
    <w:p w14:paraId="21E4915D" w14:textId="77777777" w:rsidR="006B598C" w:rsidRPr="006B598C" w:rsidRDefault="006B598C" w:rsidP="006B598C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Ingredients</w:t>
      </w:r>
    </w:p>
    <w:p w14:paraId="58A9731A" w14:textId="77777777" w:rsidR="006B598C" w:rsidRPr="006B598C" w:rsidRDefault="006B598C" w:rsidP="006B598C">
      <w:pPr>
        <w:shd w:val="clear" w:color="auto" w:fill="FFFFFF"/>
        <w:spacing w:after="0" w:line="240" w:lineRule="auto"/>
        <w:ind w:left="720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3 cups all-purpose flour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tbsp baking powder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1/2 tsp salt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3/4 cups water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 xml:space="preserve">1 cup </w:t>
      </w:r>
      <w:proofErr w:type="gramStart"/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blueberries</w:t>
      </w:r>
      <w:proofErr w:type="gramEnd"/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1.5 tsp ground cinnamon</w:t>
      </w:r>
    </w:p>
    <w:p w14:paraId="77B18FDF" w14:textId="77777777" w:rsidR="006B598C" w:rsidRPr="006B598C" w:rsidRDefault="006B598C" w:rsidP="006B59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</w:p>
    <w:p w14:paraId="71E95FA3" w14:textId="77777777" w:rsidR="006B598C" w:rsidRPr="006B598C" w:rsidRDefault="006B598C" w:rsidP="006B598C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Directions</w:t>
      </w:r>
    </w:p>
    <w:p w14:paraId="2A09CE54" w14:textId="74BC4078" w:rsidR="00FC503E" w:rsidRPr="00CF0BC8" w:rsidRDefault="006B598C" w:rsidP="00CF0BC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Mix the dry ingredients together, add the blueberries and stir. (If you want, you can leave out the baking powder and it won't rise, leaving you with a hard flat bread.) Add the water quickly and continue to stir.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Spread the batter on a pie plate and put in a preheated oven heated to 425Â°F. Bake for 20-40 minutes - check it at 20 minutes by sticking a fork in it. When it's done, there should be no dough on the fork.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Cut into about pieces and serve.</w:t>
      </w:r>
      <w:r w:rsidR="00CF0BC8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6B598C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Number of Servings: 12</w:t>
      </w:r>
    </w:p>
    <w:sectPr w:rsidR="00FC503E" w:rsidRPr="00CF0B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771A2"/>
    <w:multiLevelType w:val="hybridMultilevel"/>
    <w:tmpl w:val="397E1D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7398F"/>
    <w:multiLevelType w:val="multilevel"/>
    <w:tmpl w:val="E77C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276D18"/>
    <w:multiLevelType w:val="multilevel"/>
    <w:tmpl w:val="F99E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4CC"/>
    <w:rsid w:val="004E0F78"/>
    <w:rsid w:val="005F421E"/>
    <w:rsid w:val="006B598C"/>
    <w:rsid w:val="009D6DB8"/>
    <w:rsid w:val="00AA78CB"/>
    <w:rsid w:val="00AC7F3D"/>
    <w:rsid w:val="00CF0BC8"/>
    <w:rsid w:val="00DC04CC"/>
    <w:rsid w:val="00E31F44"/>
    <w:rsid w:val="00EE2BD6"/>
    <w:rsid w:val="00F76802"/>
    <w:rsid w:val="00FC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FFB82"/>
  <w15:chartTrackingRefBased/>
  <w15:docId w15:val="{51C3FFEC-EB61-4E06-B2A8-138B72B5C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cipe-directionsstep">
    <w:name w:val="recipe-directions__step"/>
    <w:basedOn w:val="Normal"/>
    <w:rsid w:val="00DC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FC503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F0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CF0BC8"/>
    <w:rPr>
      <w:b/>
      <w:bCs/>
    </w:rPr>
  </w:style>
  <w:style w:type="paragraph" w:styleId="NoSpacing">
    <w:name w:val="No Spacing"/>
    <w:uiPriority w:val="1"/>
    <w:qFormat/>
    <w:rsid w:val="00F76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4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38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558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1360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4079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234406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04177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590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88913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847890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37015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89154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950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3724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2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215230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14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1952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9536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6646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20054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468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1704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718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16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od.com/about/salt-35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ood.com/about/baking-powder-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ood.com/about/flour-64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food.com/about/water-45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11</cp:revision>
  <dcterms:created xsi:type="dcterms:W3CDTF">2022-03-02T14:47:00Z</dcterms:created>
  <dcterms:modified xsi:type="dcterms:W3CDTF">2022-03-03T22:30:00Z</dcterms:modified>
</cp:coreProperties>
</file>